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47" w:type="dxa"/>
        <w:jc w:val="left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3852"/>
        <w:gridCol w:w="682"/>
        <w:gridCol w:w="267"/>
        <w:gridCol w:w="72"/>
        <w:gridCol w:w="1060"/>
        <w:gridCol w:w="4114"/>
      </w:tblGrid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ЗАЯВЛЕНИЕ</w:t>
            </w:r>
          </w:p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 предоставлении многодетной семье ежемесячной денежной выплаты на оплату проезда ребенка, обучающегося в общеобразовательной организации по очной форме обучения</w:t>
            </w:r>
          </w:p>
        </w:tc>
      </w:tr>
      <w:tr>
        <w:trPr/>
        <w:tc>
          <w:tcPr>
            <w:tcW w:w="4534" w:type="dxa"/>
            <w:gridSpan w:val="2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339" w:type="dxa"/>
            <w:gridSpan w:val="2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В</w:t>
            </w:r>
          </w:p>
        </w:tc>
        <w:tc>
          <w:tcPr>
            <w:tcW w:w="5174" w:type="dxa"/>
            <w:gridSpan w:val="2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</w:tr>
      <w:tr>
        <w:trPr/>
        <w:tc>
          <w:tcPr>
            <w:tcW w:w="4534" w:type="dxa"/>
            <w:gridSpan w:val="2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339" w:type="dxa"/>
            <w:gridSpan w:val="2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  <w:tc>
          <w:tcPr>
            <w:tcW w:w="5174" w:type="dxa"/>
            <w:gridSpan w:val="2"/>
            <w:tcBorders>
              <w:top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(орган, организация)</w:t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firstLine="647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Прошу назначить ежемесячную денежную выплату на оплату проезда ребенка, обучающегося в общеобразовательной организации по очной форме обучения</w:t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Сведения о заявителе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СНИЛС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849" w:hRule="atLeast"/>
        </w:trPr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Сведения об удостоверении многодетной семьи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16"/>
                <w:szCs w:val="16"/>
              </w:rPr>
            </w:pPr>
            <w:r>
              <w:rPr>
                <w:rFonts w:cs="Times New Roman;Times New Roman" w:ascii="Times New Roman;Times New Roman" w:hAnsi="Times New Roman;Times New Roman"/>
                <w:sz w:val="16"/>
                <w:szCs w:val="16"/>
              </w:rPr>
            </w:r>
          </w:p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__________________________________________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Дата выдачи, кем выдано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Семейное положение (в браке не состоял (не состояла), состою в браке, разведен (разведена), вдовец (вдова))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>
          <w:trHeight w:val="677" w:hRule="atLeast"/>
        </w:trPr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Контактные данные (номер телефона, адрес электронной почты)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2. Сведения о супруге заявителя (при наличии)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Фамилия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Имя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СНИЛС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Гражданство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>
          <w:trHeight w:val="644" w:hRule="atLeast"/>
        </w:trPr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Сведения о документе, удостоверяющем личность (вид, дата выдачи, реквизиты)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numPr>
                <w:ilvl w:val="0"/>
                <w:numId w:val="0"/>
              </w:numPr>
              <w:ind w:left="0" w:right="0" w:hanging="0"/>
              <w:outlineLvl w:val="0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3. Сведения о детях</w:t>
            </w:r>
          </w:p>
        </w:tc>
      </w:tr>
      <w:tr>
        <w:trPr/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Фамилия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Имя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>
          <w:trHeight w:val="339" w:hRule="atLeast"/>
        </w:trPr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СНИЛС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  <w:vAlign w:val="bottom"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Гражданство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>
          <w:trHeight w:val="341" w:hRule="atLeast"/>
        </w:trPr>
        <w:tc>
          <w:tcPr>
            <w:tcW w:w="4801" w:type="dxa"/>
            <w:gridSpan w:val="3"/>
            <w:vMerge w:val="restart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Реквизиты записи акта о рождении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16"/>
                <w:szCs w:val="16"/>
              </w:rPr>
            </w:pPr>
            <w:r>
              <w:rPr>
                <w:rFonts w:cs="Times New Roman;Times New Roman" w:ascii="Times New Roman;Times New Roman" w:hAnsi="Times New Roman;Times New Roman"/>
                <w:sz w:val="16"/>
                <w:szCs w:val="16"/>
              </w:rPr>
            </w:r>
          </w:p>
        </w:tc>
      </w:tr>
      <w:tr>
        <w:trPr>
          <w:trHeight w:val="214" w:hRule="atLeast"/>
        </w:trPr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(номер записи акта)</w:t>
            </w:r>
          </w:p>
        </w:tc>
      </w:tr>
      <w:tr>
        <w:trPr>
          <w:trHeight w:val="182" w:hRule="atLeast"/>
        </w:trPr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16"/>
                <w:szCs w:val="16"/>
              </w:rPr>
            </w:pPr>
            <w:r>
              <w:rPr>
                <w:rFonts w:cs="Times New Roman;Times New Roman" w:ascii="Times New Roman;Times New Roman" w:hAnsi="Times New Roman;Times New Roman"/>
                <w:sz w:val="16"/>
                <w:szCs w:val="16"/>
              </w:rPr>
            </w:r>
          </w:p>
        </w:tc>
      </w:tr>
      <w:tr>
        <w:trPr/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(дата составления записи акта)</w:t>
            </w:r>
          </w:p>
        </w:tc>
      </w:tr>
      <w:tr>
        <w:trPr/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>
          <w:trHeight w:val="577" w:hRule="atLeast"/>
        </w:trPr>
        <w:tc>
          <w:tcPr>
            <w:tcW w:w="4801" w:type="dxa"/>
            <w:gridSpan w:val="3"/>
            <w:vMerge w:val="continue"/>
            <w:tcBorders/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8"/>
                <w:szCs w:val="28"/>
              </w:rPr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Ребенок обучается очно в: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16"/>
                <w:szCs w:val="16"/>
              </w:rPr>
            </w:pPr>
            <w:r>
              <w:rPr>
                <w:rFonts w:cs="Times New Roman;Times New Roman" w:ascii="Times New Roman;Times New Roman" w:hAnsi="Times New Roman;Times New Roman"/>
                <w:sz w:val="16"/>
                <w:szCs w:val="16"/>
              </w:rPr>
            </w:r>
          </w:p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—————————————————————</w:t>
            </w:r>
          </w:p>
          <w:p>
            <w:pPr>
              <w:pStyle w:val="ConsPlusNormal"/>
              <w:widowControl w:val="false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(наименование образовательной организации)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Заявитель является для ребенка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родителем/иным законным представителем</w:t>
            </w:r>
          </w:p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(нужное подчеркнуть)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Опека, попечительство установлены на основании решения компетентного органа иностранного государства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ДА/НЕТ</w:t>
            </w:r>
          </w:p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(нужное подчеркнуть)</w:t>
            </w:r>
          </w:p>
        </w:tc>
      </w:tr>
      <w:tr>
        <w:trPr>
          <w:trHeight w:val="638" w:hRule="atLeast"/>
        </w:trPr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Подаю заявление о назначении ежемесячной денежной выплаты на этого ребенка</w:t>
            </w:r>
          </w:p>
        </w:tc>
        <w:tc>
          <w:tcPr>
            <w:tcW w:w="5246" w:type="dxa"/>
            <w:gridSpan w:val="3"/>
            <w:tcBorders/>
          </w:tcPr>
          <w:p>
            <w:pPr>
              <w:pStyle w:val="ConsPlus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Times New Roman;Times New Roman" w:ascii="Times New Roman;Times New Roman" w:hAnsi="Times New Roman;Times New Roman"/>
                <w:sz w:val="24"/>
                <w:szCs w:val="24"/>
              </w:rPr>
              <w:t>ДА/НЕТ</w:t>
            </w:r>
          </w:p>
          <w:p>
            <w:pPr>
              <w:pStyle w:val="ConsPlus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cs="Times New Roman;Times New Roman" w:ascii="Times New Roman;Times New Roman" w:hAnsi="Times New Roman;Times New Roman"/>
                <w:sz w:val="22"/>
                <w:szCs w:val="22"/>
              </w:rPr>
              <w:t>(нужное подчеркнуть)</w:t>
            </w:r>
          </w:p>
        </w:tc>
      </w:tr>
      <w:tr>
        <w:trPr/>
        <w:tc>
          <w:tcPr>
            <w:tcW w:w="10047" w:type="dxa"/>
            <w:gridSpan w:val="6"/>
            <w:tcBorders/>
          </w:tcPr>
          <w:p>
            <w:pPr>
              <w:pStyle w:val="ConsPlusNorma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6. Укажите реквизиты для  выплаты</w:t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5246" w:type="dxa"/>
            <w:gridSpan w:val="3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БИК кредитной организации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801" w:type="dxa"/>
            <w:gridSpan w:val="3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номер счета заявителя</w:t>
            </w:r>
          </w:p>
        </w:tc>
        <w:tc>
          <w:tcPr>
            <w:tcW w:w="5246" w:type="dxa"/>
            <w:gridSpan w:val="3"/>
            <w:tcBorders>
              <w:top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;Times New Roman"/>
                <w:sz w:val="22"/>
                <w:szCs w:val="22"/>
              </w:rPr>
            </w:pPr>
            <w:r>
              <w:rPr>
                <w:rFonts w:cs="Times New Roman;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3852" w:type="dxa"/>
            <w:tcBorders/>
            <w:vAlign w:val="bottom"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Дата «__» __________ 202__ г.</w:t>
            </w:r>
          </w:p>
        </w:tc>
        <w:tc>
          <w:tcPr>
            <w:tcW w:w="2081" w:type="dxa"/>
            <w:gridSpan w:val="4"/>
            <w:tcBorders/>
          </w:tcPr>
          <w:p>
            <w:pPr>
              <w:pStyle w:val="ConsPlusNormal"/>
              <w:widowControl w:val="fals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4"/>
                <w:szCs w:val="24"/>
              </w:rPr>
              <w:t>Подпись заявителя</w:t>
            </w:r>
          </w:p>
        </w:tc>
        <w:tc>
          <w:tcPr>
            <w:tcW w:w="4114" w:type="dxa"/>
            <w:tcBorders>
              <w:bottom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Times New Roman" w:hAnsi="Times New Roman" w:cs="Times New Roman;Times New Roman"/>
                <w:sz w:val="28"/>
                <w:szCs w:val="28"/>
              </w:rPr>
            </w:pPr>
            <w:r>
              <w:rPr>
                <w:rFonts w:cs="Times New Roman;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ConsPlusNormal"/>
        <w:ind w:left="0" w:righ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 ___________________  Номер регистрации заявления________________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 УСЗН   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>(подпись)</w:t>
      </w:r>
    </w:p>
    <w:sectPr>
      <w:type w:val="nextPage"/>
      <w:pgSz w:w="11906" w:h="16838"/>
      <w:pgMar w:left="1417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667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link w:val="852"/>
    <w:uiPriority w:val="9"/>
    <w:unhideWhenUsed/>
    <w:qFormat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3">
    <w:name w:val="Heading 3"/>
    <w:basedOn w:val="Normal"/>
    <w:link w:val="670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link w:val="672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link w:val="674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link w:val="67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link w:val="678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link w:val="6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link w:val="682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666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842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669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67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67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675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67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67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68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685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687"/>
    <w:uiPriority w:val="11"/>
    <w:qFormat/>
    <w:rPr>
      <w:sz w:val="24"/>
      <w:szCs w:val="24"/>
    </w:rPr>
  </w:style>
  <w:style w:type="character" w:styleId="QuoteChar">
    <w:name w:val="Quote Char"/>
    <w:link w:val="689"/>
    <w:uiPriority w:val="29"/>
    <w:qFormat/>
    <w:rPr>
      <w:i/>
    </w:rPr>
  </w:style>
  <w:style w:type="character" w:styleId="IntenseQuoteChar">
    <w:name w:val="Intense Quote Char"/>
    <w:link w:val="691"/>
    <w:uiPriority w:val="30"/>
    <w:qFormat/>
    <w:rPr>
      <w:i/>
    </w:rPr>
  </w:style>
  <w:style w:type="character" w:styleId="HeaderChar">
    <w:name w:val="Header Char"/>
    <w:basedOn w:val="DefaultParagraphFont"/>
    <w:link w:val="693"/>
    <w:uiPriority w:val="99"/>
    <w:qFormat/>
    <w:rPr/>
  </w:style>
  <w:style w:type="character" w:styleId="FooterChar">
    <w:name w:val="Footer Char"/>
    <w:basedOn w:val="DefaultParagraphFont"/>
    <w:link w:val="695"/>
    <w:uiPriority w:val="99"/>
    <w:qFormat/>
    <w:rPr/>
  </w:style>
  <w:style w:type="character" w:styleId="CaptionChar">
    <w:name w:val="Caption Char"/>
    <w:link w:val="695"/>
    <w:uiPriority w:val="99"/>
    <w:qFormat/>
    <w:rPr/>
  </w:style>
  <w:style w:type="character" w:styleId="FootnoteTextChar">
    <w:name w:val="Footnote Text Char"/>
    <w:link w:val="824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827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Style8" w:customStyle="1">
    <w:name w:val="Текст выноски Знак"/>
    <w:basedOn w:val="DefaultParagraphFont"/>
    <w:link w:val="848"/>
    <w:uiPriority w:val="99"/>
    <w:semiHidden/>
    <w:qFormat/>
    <w:rPr>
      <w:rFonts w:ascii="Segoe UI" w:hAnsi="Segoe UI" w:cs="Segoe UI"/>
      <w:sz w:val="18"/>
      <w:szCs w:val="18"/>
    </w:rPr>
  </w:style>
  <w:style w:type="character" w:styleId="FontStyle11" w:customStyle="1">
    <w:name w:val="Font Style11"/>
    <w:basedOn w:val="DefaultParagraphFont"/>
    <w:uiPriority w:val="99"/>
    <w:qFormat/>
    <w:rPr>
      <w:rFonts w:ascii="Times New Roman" w:hAnsi="Times New Roman" w:cs="Times New Roman"/>
      <w:sz w:val="28"/>
      <w:szCs w:val="28"/>
    </w:rPr>
  </w:style>
  <w:style w:type="character" w:styleId="21" w:customStyle="1">
    <w:name w:val="Заголовок 2 Знак"/>
    <w:basedOn w:val="DefaultParagraphFont"/>
    <w:link w:val="842"/>
    <w:uiPriority w:val="9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9" w:customStyle="1">
    <w:name w:val="Основной текст с отступом Знак"/>
    <w:basedOn w:val="DefaultParagraphFont"/>
    <w:link w:val="853"/>
    <w:uiPriority w:val="99"/>
    <w:semiHidden/>
    <w:qFormat/>
    <w:rPr>
      <w:rFonts w:ascii="Calibri" w:hAnsi="Calibri" w:eastAsia="Calibri" w:cs="Times New Roman"/>
    </w:rPr>
  </w:style>
  <w:style w:type="character" w:styleId="Style10" w:customStyle="1">
    <w:name w:val="Текст Знак"/>
    <w:basedOn w:val="DefaultParagraphFont"/>
    <w:link w:val="855"/>
    <w:uiPriority w:val="99"/>
    <w:semiHidden/>
    <w:qFormat/>
    <w:rPr>
      <w:rFonts w:ascii="Courier New" w:hAnsi="Courier New" w:eastAsia="Times New Roman" w:cs="Times New Roman"/>
      <w:sz w:val="20"/>
      <w:szCs w:val="20"/>
    </w:rPr>
  </w:style>
  <w:style w:type="character" w:styleId="Style11">
    <w:name w:val="Выделение"/>
    <w:uiPriority w:val="20"/>
    <w:qFormat/>
    <w:rPr>
      <w:i/>
      <w:iCs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7">
    <w:name w:val="Title"/>
    <w:basedOn w:val="Normal"/>
    <w:link w:val="68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link w:val="688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link w:val="690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link w:val="69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694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698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2">
    <w:name w:val="Footnote Text"/>
    <w:basedOn w:val="Normal"/>
    <w:link w:val="825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3">
    <w:name w:val="Endnote Text"/>
    <w:basedOn w:val="Normal"/>
    <w:link w:val="828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link w:val="849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Style24">
    <w:name w:val="Body Text Indent"/>
    <w:basedOn w:val="Normal"/>
    <w:link w:val="854"/>
    <w:uiPriority w:val="99"/>
    <w:semiHidden/>
    <w:unhideWhenUsed/>
    <w:pPr>
      <w:spacing w:lineRule="auto" w:line="276" w:before="0" w:after="120"/>
      <w:ind w:left="283" w:hanging="0"/>
    </w:pPr>
    <w:rPr>
      <w:rFonts w:ascii="Calibri" w:hAnsi="Calibri" w:eastAsia="Calibri" w:cs="Times New Roman"/>
    </w:rPr>
  </w:style>
  <w:style w:type="paragraph" w:styleId="PlainText">
    <w:name w:val="Plain Text"/>
    <w:basedOn w:val="Normal"/>
    <w:link w:val="856"/>
    <w:uiPriority w:val="99"/>
    <w:semiHidden/>
    <w:unhideWhenUsed/>
    <w:qFormat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</w:rPr>
  </w:style>
  <w:style w:type="paragraph" w:styleId="S1" w:customStyle="1">
    <w:name w:val="s_1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pPr>
      <w:keepNext w:val="false"/>
      <w:keepLines w:val="false"/>
      <w:pageBreakBefore w:val="false"/>
      <w:widowControl w:val="false"/>
      <w:shd w:val="nil"/>
      <w:suppressAutoHyphens w:val="tru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Times New Roman;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0"/>
      <w:u w:val="none"/>
      <w:vertAlign w:val="baseline"/>
      <w:lang w:val="ru-RU" w:eastAsia="zh-CN" w:bidi="ar-SA"/>
      <w14:ligatures w14:val="none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2</Pages>
  <Words>234</Words>
  <Characters>1790</Characters>
  <CharactersWithSpaces>2021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2021-08-31T09:17:00Z</dcterms:created>
  <dc:creator>Текин Сергей Юрьевич</dc:creator>
  <dc:description/>
  <dc:language>ru-RU</dc:language>
  <cp:lastModifiedBy/>
  <dcterms:modified xsi:type="dcterms:W3CDTF">2024-09-24T12:08:31Z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